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94" w:rsidRPr="00335794" w:rsidRDefault="00C930D0" w:rsidP="00335794">
      <w:pPr>
        <w:jc w:val="center"/>
        <w:rPr>
          <w:b/>
          <w:sz w:val="28"/>
          <w:szCs w:val="28"/>
        </w:rPr>
      </w:pPr>
      <w:r>
        <w:rPr>
          <w:b/>
          <w:sz w:val="28"/>
          <w:szCs w:val="28"/>
        </w:rPr>
        <w:t>SportsManager</w:t>
      </w:r>
      <w:r w:rsidR="00335794" w:rsidRPr="00335794">
        <w:rPr>
          <w:b/>
          <w:sz w:val="28"/>
          <w:szCs w:val="28"/>
        </w:rPr>
        <w:t xml:space="preserve"> Soccer Trav</w:t>
      </w:r>
      <w:r>
        <w:rPr>
          <w:b/>
          <w:sz w:val="28"/>
          <w:szCs w:val="28"/>
        </w:rPr>
        <w:t>el Coaches Instructions</w:t>
      </w:r>
    </w:p>
    <w:p w:rsidR="00335794" w:rsidRDefault="000215E6" w:rsidP="00335794">
      <w:pPr>
        <w:rPr>
          <w:b/>
        </w:rPr>
      </w:pPr>
      <w:r>
        <w:rPr>
          <w:b/>
        </w:rPr>
        <w:t xml:space="preserve">Shawn Harty, SportsManager Solutions, Inc., Lowell, MA, </w:t>
      </w:r>
      <w:hyperlink r:id="rId6" w:history="1">
        <w:r w:rsidRPr="00744CDC">
          <w:rPr>
            <w:rStyle w:val="Hyperlink"/>
            <w:b/>
          </w:rPr>
          <w:t>sharty@sportsmanager.us</w:t>
        </w:r>
      </w:hyperlink>
    </w:p>
    <w:p w:rsidR="000215E6" w:rsidRDefault="000215E6" w:rsidP="00335794">
      <w:pPr>
        <w:rPr>
          <w:b/>
        </w:rPr>
      </w:pPr>
    </w:p>
    <w:p w:rsidR="00335794" w:rsidRDefault="00335794" w:rsidP="00335794">
      <w:pPr>
        <w:rPr>
          <w:b/>
        </w:rPr>
      </w:pPr>
      <w:r>
        <w:rPr>
          <w:b/>
        </w:rPr>
        <w:t xml:space="preserve">What is needed for successful coach </w:t>
      </w:r>
      <w:proofErr w:type="gramStart"/>
      <w:r>
        <w:rPr>
          <w:b/>
        </w:rPr>
        <w:t>login.</w:t>
      </w:r>
      <w:proofErr w:type="gramEnd"/>
      <w:r>
        <w:rPr>
          <w:b/>
        </w:rPr>
        <w:t xml:space="preserve"> How to find your SportsManager link:</w:t>
      </w:r>
    </w:p>
    <w:p w:rsidR="00335794" w:rsidRDefault="00335794" w:rsidP="00335794">
      <w:pPr>
        <w:pStyle w:val="ListParagraph"/>
        <w:numPr>
          <w:ilvl w:val="0"/>
          <w:numId w:val="1"/>
        </w:numPr>
      </w:pPr>
      <w:r>
        <w:t>Coach must have a valid email address and be assigned to a team. Your towns needs to have “Coach Access” turned on in Roster Mng.</w:t>
      </w:r>
    </w:p>
    <w:p w:rsidR="00335794" w:rsidRDefault="0097489D" w:rsidP="0097489D">
      <w:pPr>
        <w:pStyle w:val="ListParagraph"/>
        <w:numPr>
          <w:ilvl w:val="0"/>
          <w:numId w:val="1"/>
        </w:numPr>
      </w:pPr>
      <w:r>
        <w:t>Go</w:t>
      </w:r>
      <w:r w:rsidR="00335794">
        <w:t xml:space="preserve"> to </w:t>
      </w:r>
      <w:hyperlink r:id="rId7" w:history="1">
        <w:r w:rsidRPr="00DE4475">
          <w:rPr>
            <w:rStyle w:val="Hyperlink"/>
          </w:rPr>
          <w:t>http://www.sportsmanager.us/SterlingYouthSoccer.htm</w:t>
        </w:r>
      </w:hyperlink>
      <w:r>
        <w:t xml:space="preserve"> </w:t>
      </w:r>
      <w:r w:rsidR="00335794">
        <w:t>, click login, click “Coach/Director” login.</w:t>
      </w:r>
    </w:p>
    <w:p w:rsidR="00335794" w:rsidRDefault="00621DF1" w:rsidP="00335794">
      <w:pPr>
        <w:pStyle w:val="ListParagraph"/>
        <w:numPr>
          <w:ilvl w:val="0"/>
          <w:numId w:val="1"/>
        </w:numPr>
      </w:pPr>
      <w:r>
        <w:t xml:space="preserve">For additional league information </w:t>
      </w:r>
      <w:r w:rsidR="00335794">
        <w:t xml:space="preserve">go to </w:t>
      </w:r>
      <w:hyperlink r:id="rId8" w:history="1">
        <w:r w:rsidR="00671D6E" w:rsidRPr="00756F98">
          <w:rPr>
            <w:rStyle w:val="Hyperlink"/>
          </w:rPr>
          <w:t>www.sportsmanager.us/orgmanager/MAYSL.htm</w:t>
        </w:r>
      </w:hyperlink>
      <w:r w:rsidR="00E17718">
        <w:t xml:space="preserve"> </w:t>
      </w:r>
    </w:p>
    <w:p w:rsidR="00335794" w:rsidRDefault="00335794" w:rsidP="00335794"/>
    <w:p w:rsidR="00335794" w:rsidRDefault="00335794" w:rsidP="00335794">
      <w:pPr>
        <w:rPr>
          <w:b/>
        </w:rPr>
      </w:pPr>
      <w:r>
        <w:rPr>
          <w:b/>
        </w:rPr>
        <w:t>Login process:</w:t>
      </w:r>
    </w:p>
    <w:p w:rsidR="00335794" w:rsidRDefault="00335794" w:rsidP="00335794">
      <w:pPr>
        <w:pStyle w:val="ListParagraph"/>
        <w:numPr>
          <w:ilvl w:val="0"/>
          <w:numId w:val="2"/>
        </w:numPr>
      </w:pPr>
      <w:r>
        <w:t xml:space="preserve">Go to your site link.  </w:t>
      </w:r>
    </w:p>
    <w:p w:rsidR="00335794" w:rsidRDefault="00671D6E" w:rsidP="00335794">
      <w:pPr>
        <w:pStyle w:val="ListParagraph"/>
        <w:numPr>
          <w:ilvl w:val="0"/>
          <w:numId w:val="2"/>
        </w:numPr>
      </w:pPr>
      <w:r>
        <w:t>C</w:t>
      </w:r>
      <w:r w:rsidR="00335794">
        <w:t>lick login button at the top of the page.</w:t>
      </w:r>
    </w:p>
    <w:p w:rsidR="00335794" w:rsidRDefault="00335794" w:rsidP="00335794">
      <w:pPr>
        <w:pStyle w:val="ListParagraph"/>
        <w:numPr>
          <w:ilvl w:val="0"/>
          <w:numId w:val="2"/>
        </w:numPr>
      </w:pPr>
      <w:r>
        <w:t xml:space="preserve">Click the Coach/Director tab and it will ask for email address and password. </w:t>
      </w:r>
    </w:p>
    <w:p w:rsidR="00335794" w:rsidRDefault="00335794" w:rsidP="00335794">
      <w:pPr>
        <w:pStyle w:val="ListParagraph"/>
        <w:numPr>
          <w:ilvl w:val="0"/>
          <w:numId w:val="2"/>
        </w:numPr>
      </w:pPr>
      <w:r>
        <w:t>If you don’t know or have not defined your personal password, then click the below to have a default password emailed to you.</w:t>
      </w:r>
    </w:p>
    <w:p w:rsidR="00335794" w:rsidRDefault="00335794" w:rsidP="00335794">
      <w:pPr>
        <w:pStyle w:val="ListParagraph"/>
        <w:numPr>
          <w:ilvl w:val="0"/>
          <w:numId w:val="2"/>
        </w:numPr>
      </w:pPr>
      <w:r>
        <w:t>Enter your email address and password.  After you login you can change the password to something you can remember.</w:t>
      </w:r>
    </w:p>
    <w:p w:rsidR="00335794" w:rsidRDefault="00335794" w:rsidP="00335794">
      <w:pPr>
        <w:ind w:left="360"/>
      </w:pPr>
      <w:r>
        <w:t>Note: Players or parents cannot login to the team site.  The team login is just for coaches at this time to manage their team and send emails.  Parents/players can get their schedules and email their coach on the parent login page if they need to. Or they can just go to the main site in public mode to view schedules, standings and coach list.</w:t>
      </w:r>
    </w:p>
    <w:p w:rsidR="00335794" w:rsidRDefault="00335794" w:rsidP="00335794">
      <w:pPr>
        <w:ind w:left="360"/>
      </w:pPr>
    </w:p>
    <w:tbl>
      <w:tblPr>
        <w:tblW w:w="0" w:type="auto"/>
        <w:jc w:val="center"/>
        <w:tblCellSpacing w:w="0" w:type="dxa"/>
        <w:tblBorders>
          <w:top w:val="single" w:sz="4" w:space="0" w:color="C0C0C0"/>
          <w:left w:val="single" w:sz="4" w:space="0" w:color="C0C0C0"/>
          <w:bottom w:val="single" w:sz="4" w:space="0" w:color="C0C0C0"/>
          <w:right w:val="single" w:sz="4" w:space="0" w:color="C0C0C0"/>
        </w:tblBorders>
        <w:tblCellMar>
          <w:top w:w="30" w:type="dxa"/>
          <w:left w:w="30" w:type="dxa"/>
          <w:bottom w:w="30" w:type="dxa"/>
          <w:right w:w="30" w:type="dxa"/>
        </w:tblCellMar>
        <w:tblLook w:val="04A0" w:firstRow="1" w:lastRow="0" w:firstColumn="1" w:lastColumn="0" w:noHBand="0" w:noVBand="1"/>
      </w:tblPr>
      <w:tblGrid>
        <w:gridCol w:w="1981"/>
        <w:gridCol w:w="2515"/>
      </w:tblGrid>
      <w:tr w:rsidR="00335794" w:rsidTr="00335794">
        <w:trPr>
          <w:tblHeader/>
          <w:tblCellSpacing w:w="0" w:type="dxa"/>
          <w:jc w:val="center"/>
        </w:trPr>
        <w:tc>
          <w:tcPr>
            <w:tcW w:w="0" w:type="auto"/>
            <w:gridSpan w:val="2"/>
            <w:tcBorders>
              <w:top w:val="nil"/>
              <w:left w:val="nil"/>
              <w:bottom w:val="nil"/>
              <w:right w:val="nil"/>
            </w:tcBorders>
            <w:shd w:val="clear" w:color="auto" w:fill="F6A828"/>
            <w:vAlign w:val="center"/>
            <w:hideMark/>
          </w:tcPr>
          <w:p w:rsidR="00335794" w:rsidRDefault="00335794">
            <w:pPr>
              <w:spacing w:before="115"/>
              <w:rPr>
                <w:rFonts w:ascii="Verdana" w:eastAsia="Times New Roman" w:hAnsi="Verdana" w:cs="Times New Roman"/>
                <w:b/>
                <w:bCs/>
                <w:color w:val="FFFFFF"/>
                <w:sz w:val="17"/>
                <w:szCs w:val="17"/>
              </w:rPr>
            </w:pPr>
            <w:r>
              <w:rPr>
                <w:rFonts w:ascii="Verdana" w:eastAsia="Times New Roman" w:hAnsi="Verdana" w:cs="Times New Roman"/>
                <w:b/>
                <w:bCs/>
                <w:color w:val="FFFFFF"/>
                <w:sz w:val="17"/>
                <w:szCs w:val="17"/>
              </w:rPr>
              <w:t>Please enter your email and password to login</w:t>
            </w:r>
          </w:p>
        </w:tc>
      </w:tr>
      <w:tr w:rsidR="00335794" w:rsidTr="00335794">
        <w:trPr>
          <w:tblCellSpacing w:w="0" w:type="dxa"/>
          <w:jc w:val="center"/>
        </w:trPr>
        <w:tc>
          <w:tcPr>
            <w:tcW w:w="0" w:type="auto"/>
            <w:tcBorders>
              <w:top w:val="nil"/>
              <w:left w:val="nil"/>
              <w:bottom w:val="nil"/>
              <w:right w:val="nil"/>
            </w:tcBorders>
            <w:vAlign w:val="center"/>
            <w:hideMark/>
          </w:tcPr>
          <w:p w:rsidR="00335794" w:rsidRDefault="00335794">
            <w:pPr>
              <w:spacing w:before="115"/>
              <w:rPr>
                <w:rFonts w:ascii="Verdana" w:eastAsia="Times New Roman" w:hAnsi="Verdana" w:cs="Times New Roman"/>
                <w:sz w:val="15"/>
                <w:szCs w:val="15"/>
              </w:rPr>
            </w:pPr>
            <w:r>
              <w:rPr>
                <w:rFonts w:ascii="Verdana" w:eastAsia="Times New Roman" w:hAnsi="Verdana" w:cs="Times New Roman"/>
                <w:sz w:val="15"/>
                <w:szCs w:val="15"/>
              </w:rPr>
              <w:t>Email address:</w:t>
            </w:r>
          </w:p>
        </w:tc>
        <w:tc>
          <w:tcPr>
            <w:tcW w:w="0" w:type="auto"/>
            <w:tcBorders>
              <w:top w:val="nil"/>
              <w:left w:val="nil"/>
              <w:bottom w:val="nil"/>
              <w:right w:val="nil"/>
            </w:tcBorders>
            <w:vAlign w:val="center"/>
            <w:hideMark/>
          </w:tcPr>
          <w:p w:rsidR="00335794" w:rsidRDefault="00FA78FC">
            <w:pPr>
              <w:spacing w:before="115"/>
              <w:rPr>
                <w:rFonts w:ascii="Verdana" w:eastAsia="Times New Roman" w:hAnsi="Verdana" w:cs="Times New Roman"/>
                <w:sz w:val="15"/>
                <w:szCs w:val="15"/>
              </w:rPr>
            </w:pPr>
            <w:r>
              <w:rPr>
                <w:rFonts w:ascii="Verdana" w:eastAsia="Times New Roman" w:hAnsi="Verdana" w:cs="Times New Roman"/>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9" o:title=""/>
                </v:shape>
                <w:control r:id="rId10" w:name="DefaultOcxName" w:shapeid="_x0000_i1032"/>
              </w:object>
            </w:r>
          </w:p>
        </w:tc>
      </w:tr>
      <w:tr w:rsidR="00335794" w:rsidTr="00335794">
        <w:trPr>
          <w:tblCellSpacing w:w="0" w:type="dxa"/>
          <w:jc w:val="center"/>
        </w:trPr>
        <w:tc>
          <w:tcPr>
            <w:tcW w:w="0" w:type="auto"/>
            <w:tcBorders>
              <w:top w:val="nil"/>
              <w:left w:val="nil"/>
              <w:bottom w:val="nil"/>
              <w:right w:val="nil"/>
            </w:tcBorders>
            <w:vAlign w:val="center"/>
            <w:hideMark/>
          </w:tcPr>
          <w:p w:rsidR="00335794" w:rsidRDefault="00335794">
            <w:pPr>
              <w:spacing w:before="115"/>
              <w:rPr>
                <w:rFonts w:ascii="Verdana" w:eastAsia="Times New Roman" w:hAnsi="Verdana" w:cs="Times New Roman"/>
                <w:sz w:val="15"/>
                <w:szCs w:val="15"/>
              </w:rPr>
            </w:pPr>
            <w:r>
              <w:rPr>
                <w:rFonts w:ascii="Verdana" w:eastAsia="Times New Roman" w:hAnsi="Verdana" w:cs="Times New Roman"/>
                <w:sz w:val="15"/>
                <w:szCs w:val="15"/>
              </w:rPr>
              <w:t>Password:</w:t>
            </w:r>
          </w:p>
        </w:tc>
        <w:tc>
          <w:tcPr>
            <w:tcW w:w="0" w:type="auto"/>
            <w:tcBorders>
              <w:top w:val="nil"/>
              <w:left w:val="nil"/>
              <w:bottom w:val="nil"/>
              <w:right w:val="nil"/>
            </w:tcBorders>
            <w:vAlign w:val="center"/>
            <w:hideMark/>
          </w:tcPr>
          <w:p w:rsidR="00335794" w:rsidRDefault="00FA78FC">
            <w:pPr>
              <w:spacing w:before="115"/>
              <w:rPr>
                <w:rFonts w:ascii="Verdana" w:eastAsia="Times New Roman" w:hAnsi="Verdana" w:cs="Times New Roman"/>
                <w:sz w:val="15"/>
                <w:szCs w:val="15"/>
              </w:rPr>
            </w:pPr>
            <w:r>
              <w:rPr>
                <w:rFonts w:ascii="Verdana" w:eastAsia="Times New Roman" w:hAnsi="Verdana" w:cs="Times New Roman"/>
                <w:sz w:val="15"/>
                <w:szCs w:val="15"/>
              </w:rPr>
              <w:object w:dxaOrig="225" w:dyaOrig="225">
                <v:shape id="_x0000_i1035" type="#_x0000_t75" style="width:1in;height:18pt" o:ole="">
                  <v:imagedata r:id="rId9" o:title=""/>
                </v:shape>
                <w:control r:id="rId11" w:name="DefaultOcxName1" w:shapeid="_x0000_i1035"/>
              </w:object>
            </w:r>
          </w:p>
        </w:tc>
      </w:tr>
      <w:tr w:rsidR="00335794" w:rsidTr="00335794">
        <w:trPr>
          <w:tblCellSpacing w:w="0" w:type="dxa"/>
          <w:jc w:val="center"/>
        </w:trPr>
        <w:tc>
          <w:tcPr>
            <w:tcW w:w="0" w:type="auto"/>
            <w:gridSpan w:val="2"/>
            <w:tcBorders>
              <w:top w:val="nil"/>
              <w:left w:val="nil"/>
              <w:bottom w:val="nil"/>
              <w:right w:val="nil"/>
            </w:tcBorders>
            <w:vAlign w:val="center"/>
            <w:hideMark/>
          </w:tcPr>
          <w:p w:rsidR="00335794" w:rsidRDefault="00FA78FC">
            <w:pPr>
              <w:spacing w:before="115"/>
              <w:jc w:val="center"/>
              <w:rPr>
                <w:rFonts w:ascii="Verdana" w:eastAsia="Times New Roman" w:hAnsi="Verdana" w:cs="Times New Roman"/>
                <w:sz w:val="15"/>
                <w:szCs w:val="15"/>
              </w:rPr>
            </w:pPr>
            <w:r>
              <w:rPr>
                <w:rFonts w:ascii="Verdana" w:eastAsia="Times New Roman" w:hAnsi="Verdana" w:cs="Times New Roman"/>
                <w:sz w:val="15"/>
                <w:szCs w:val="15"/>
              </w:rPr>
              <w:object w:dxaOrig="225" w:dyaOrig="225">
                <v:shape id="_x0000_i1038" type="#_x0000_t75" style="width:32.25pt;height:22.5pt" o:ole="">
                  <v:imagedata r:id="rId12" o:title=""/>
                </v:shape>
                <w:control r:id="rId13" w:name="DefaultOcxName2" w:shapeid="_x0000_i1038"/>
              </w:object>
            </w:r>
            <w:r w:rsidR="00335794">
              <w:rPr>
                <w:rFonts w:ascii="Verdana" w:eastAsia="Times New Roman" w:hAnsi="Verdana" w:cs="Times New Roman"/>
                <w:noProof/>
                <w:sz w:val="15"/>
                <w:szCs w:val="15"/>
              </w:rPr>
              <w:drawing>
                <wp:inline distT="0" distB="0" distL="0" distR="0">
                  <wp:extent cx="152400" cy="152400"/>
                  <wp:effectExtent l="19050" t="0" r="0" b="0"/>
                  <wp:docPr id="1" name="loading3" descr="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3" descr="working.."/>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335794" w:rsidRDefault="00335794" w:rsidP="00335794">
      <w:pPr>
        <w:jc w:val="center"/>
        <w:rPr>
          <w:b/>
        </w:rPr>
      </w:pPr>
      <w:r>
        <w:rPr>
          <w:rFonts w:ascii="Trebuchet MS" w:eastAsia="Times New Roman" w:hAnsi="Trebuchet MS" w:cs="Times New Roman"/>
          <w:b/>
          <w:sz w:val="15"/>
          <w:szCs w:val="15"/>
        </w:rPr>
        <w:t>If you have forgotten/don't have a password</w:t>
      </w:r>
      <w:r>
        <w:rPr>
          <w:rFonts w:ascii="Trebuchet MS" w:eastAsia="Times New Roman" w:hAnsi="Trebuchet MS" w:cs="Times New Roman"/>
          <w:b/>
          <w:sz w:val="15"/>
          <w:szCs w:val="15"/>
        </w:rPr>
        <w:br/>
        <w:t>Click Here and a password will be emailed to you.</w:t>
      </w:r>
    </w:p>
    <w:p w:rsidR="00335794" w:rsidRDefault="00335794" w:rsidP="00335794"/>
    <w:p w:rsidR="00335794" w:rsidRDefault="00335794" w:rsidP="00335794">
      <w:pPr>
        <w:rPr>
          <w:b/>
        </w:rPr>
      </w:pPr>
      <w:r>
        <w:rPr>
          <w:b/>
        </w:rPr>
        <w:t>Coach Team Page Options After login:</w:t>
      </w:r>
    </w:p>
    <w:p w:rsidR="00335794" w:rsidRDefault="00335794" w:rsidP="00335794">
      <w:pPr>
        <w:pStyle w:val="ListParagraph"/>
        <w:numPr>
          <w:ilvl w:val="0"/>
          <w:numId w:val="3"/>
        </w:numPr>
      </w:pPr>
      <w:r>
        <w:t>view rosters</w:t>
      </w:r>
    </w:p>
    <w:p w:rsidR="00335794" w:rsidRDefault="0097489D" w:rsidP="00335794">
      <w:pPr>
        <w:pStyle w:val="ListParagraph"/>
        <w:numPr>
          <w:ilvl w:val="0"/>
          <w:numId w:val="3"/>
        </w:numPr>
      </w:pPr>
      <w:r>
        <w:t>Report any jersey number discrepancies to the SYSA Uniform Coordinator</w:t>
      </w:r>
    </w:p>
    <w:p w:rsidR="00335794" w:rsidRDefault="00335794" w:rsidP="00335794">
      <w:pPr>
        <w:pStyle w:val="ListParagraph"/>
        <w:numPr>
          <w:ilvl w:val="0"/>
          <w:numId w:val="3"/>
        </w:numPr>
      </w:pPr>
      <w:r>
        <w:t>edit personal coach info</w:t>
      </w:r>
    </w:p>
    <w:p w:rsidR="00335794" w:rsidRDefault="00335794" w:rsidP="00335794">
      <w:pPr>
        <w:pStyle w:val="ListParagraph"/>
        <w:numPr>
          <w:ilvl w:val="0"/>
          <w:numId w:val="3"/>
        </w:numPr>
      </w:pPr>
      <w:r>
        <w:t>Email teams, see email history for that team</w:t>
      </w:r>
    </w:p>
    <w:p w:rsidR="00335794" w:rsidRDefault="00335794" w:rsidP="00335794">
      <w:pPr>
        <w:pStyle w:val="ListParagraph"/>
        <w:numPr>
          <w:ilvl w:val="0"/>
          <w:numId w:val="3"/>
        </w:numPr>
      </w:pPr>
      <w:r>
        <w:t xml:space="preserve">view “team information pkg” </w:t>
      </w:r>
    </w:p>
    <w:p w:rsidR="00335794" w:rsidRDefault="00335794" w:rsidP="00335794">
      <w:pPr>
        <w:pStyle w:val="ListParagraph"/>
        <w:numPr>
          <w:ilvl w:val="0"/>
          <w:numId w:val="3"/>
        </w:numPr>
      </w:pPr>
      <w:r>
        <w:t>view schedule, score games</w:t>
      </w:r>
    </w:p>
    <w:p w:rsidR="00335794" w:rsidRDefault="00335794" w:rsidP="00335794">
      <w:pPr>
        <w:pStyle w:val="ListParagraph"/>
        <w:numPr>
          <w:ilvl w:val="0"/>
          <w:numId w:val="3"/>
        </w:numPr>
      </w:pPr>
      <w:r>
        <w:t>How to view/pri</w:t>
      </w:r>
      <w:r w:rsidR="004C0BDB">
        <w:t xml:space="preserve">nt your approved roster </w:t>
      </w:r>
      <w:proofErr w:type="gramStart"/>
      <w:r w:rsidR="004C0BDB">
        <w:t>form ?</w:t>
      </w:r>
      <w:proofErr w:type="gramEnd"/>
    </w:p>
    <w:p w:rsidR="004C0BDB" w:rsidRPr="008742BE" w:rsidRDefault="004C0BDB" w:rsidP="00335794">
      <w:pPr>
        <w:pStyle w:val="ListParagraph"/>
        <w:numPr>
          <w:ilvl w:val="0"/>
          <w:numId w:val="3"/>
        </w:numPr>
        <w:rPr>
          <w:b/>
          <w:i/>
        </w:rPr>
      </w:pPr>
      <w:r w:rsidRPr="008742BE">
        <w:rPr>
          <w:b/>
          <w:i/>
        </w:rPr>
        <w:t xml:space="preserve">NOTE – it is recommended that you black out the players’ birthdates on printed rosters </w:t>
      </w:r>
      <w:r w:rsidR="008742BE">
        <w:rPr>
          <w:b/>
          <w:i/>
        </w:rPr>
        <w:t>to protect the</w:t>
      </w:r>
      <w:r w:rsidRPr="008742BE">
        <w:rPr>
          <w:b/>
          <w:i/>
        </w:rPr>
        <w:t xml:space="preserve"> personal privacy of minors.</w:t>
      </w:r>
      <w:bookmarkStart w:id="0" w:name="_GoBack"/>
      <w:bookmarkEnd w:id="0"/>
    </w:p>
    <w:p w:rsidR="00335794" w:rsidRDefault="00335794" w:rsidP="00335794"/>
    <w:p w:rsidR="00284B19" w:rsidRDefault="00284B19" w:rsidP="00284B19">
      <w:pPr>
        <w:rPr>
          <w:b/>
        </w:rPr>
      </w:pPr>
      <w:r>
        <w:rPr>
          <w:b/>
        </w:rPr>
        <w:t>Other features or new features that affect coaches:</w:t>
      </w:r>
    </w:p>
    <w:p w:rsidR="00335794" w:rsidRDefault="00335794" w:rsidP="00335794">
      <w:pPr>
        <w:pStyle w:val="ListParagraph"/>
        <w:numPr>
          <w:ilvl w:val="0"/>
          <w:numId w:val="5"/>
        </w:numPr>
      </w:pPr>
      <w:r w:rsidRPr="00335794">
        <w:t xml:space="preserve">Roster email notices for drops and </w:t>
      </w:r>
      <w:proofErr w:type="gramStart"/>
      <w:r w:rsidRPr="00335794">
        <w:t>adds</w:t>
      </w:r>
      <w:proofErr w:type="gramEnd"/>
      <w:r w:rsidRPr="00335794">
        <w:t>.</w:t>
      </w:r>
    </w:p>
    <w:p w:rsidR="00335794" w:rsidRPr="00335794" w:rsidRDefault="00335794" w:rsidP="00335794">
      <w:pPr>
        <w:pStyle w:val="ListParagraph"/>
        <w:numPr>
          <w:ilvl w:val="0"/>
          <w:numId w:val="5"/>
        </w:numPr>
      </w:pPr>
      <w:r w:rsidRPr="00335794">
        <w:t>New option so coaches can schedule their own practices</w:t>
      </w:r>
    </w:p>
    <w:p w:rsidR="00335794" w:rsidRPr="00335794" w:rsidRDefault="00335794" w:rsidP="00335794">
      <w:pPr>
        <w:pStyle w:val="ListParagraph"/>
        <w:numPr>
          <w:ilvl w:val="0"/>
          <w:numId w:val="5"/>
        </w:numPr>
      </w:pPr>
      <w:r w:rsidRPr="00335794">
        <w:t>Picture Passcards (admin function)</w:t>
      </w:r>
    </w:p>
    <w:p w:rsidR="00335794" w:rsidRPr="00335794" w:rsidRDefault="00335794" w:rsidP="00335794">
      <w:pPr>
        <w:pStyle w:val="ListParagraph"/>
        <w:numPr>
          <w:ilvl w:val="0"/>
          <w:numId w:val="5"/>
        </w:numPr>
      </w:pPr>
      <w:r w:rsidRPr="00335794">
        <w:t>New Game Rescheduling Option</w:t>
      </w:r>
    </w:p>
    <w:p w:rsidR="0041219F" w:rsidRPr="00335794" w:rsidRDefault="00335794" w:rsidP="00335794">
      <w:pPr>
        <w:pStyle w:val="ListParagraph"/>
        <w:numPr>
          <w:ilvl w:val="0"/>
          <w:numId w:val="5"/>
        </w:numPr>
      </w:pPr>
      <w:r w:rsidRPr="00335794">
        <w:t xml:space="preserve">How to get support if you have a problem </w:t>
      </w:r>
      <w:r w:rsidR="00671D6E">
        <w:t>?</w:t>
      </w:r>
      <w:r w:rsidRPr="00335794">
        <w:t xml:space="preserve"> email to:  </w:t>
      </w:r>
      <w:hyperlink r:id="rId15" w:history="1">
        <w:r w:rsidRPr="00284B19">
          <w:rPr>
            <w:rStyle w:val="Hyperlink"/>
            <w:color w:val="auto"/>
            <w:szCs w:val="32"/>
            <w:u w:val="none"/>
          </w:rPr>
          <w:t>support@sportsmanager.us</w:t>
        </w:r>
      </w:hyperlink>
    </w:p>
    <w:sectPr w:rsidR="0041219F" w:rsidRPr="00335794" w:rsidSect="003357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679A"/>
    <w:multiLevelType w:val="hybridMultilevel"/>
    <w:tmpl w:val="CB38CB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B4358B"/>
    <w:multiLevelType w:val="hybridMultilevel"/>
    <w:tmpl w:val="B6CC2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D6EA8"/>
    <w:multiLevelType w:val="hybridMultilevel"/>
    <w:tmpl w:val="BF1E78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4B472F1"/>
    <w:multiLevelType w:val="hybridMultilevel"/>
    <w:tmpl w:val="C94059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94"/>
    <w:rsid w:val="000215E6"/>
    <w:rsid w:val="00284B19"/>
    <w:rsid w:val="00284F51"/>
    <w:rsid w:val="00335794"/>
    <w:rsid w:val="0041219F"/>
    <w:rsid w:val="004C0BDB"/>
    <w:rsid w:val="00621DF1"/>
    <w:rsid w:val="00671D6E"/>
    <w:rsid w:val="006F35A5"/>
    <w:rsid w:val="00790C7E"/>
    <w:rsid w:val="008742BE"/>
    <w:rsid w:val="008C3BF4"/>
    <w:rsid w:val="0097489D"/>
    <w:rsid w:val="00BA1FBE"/>
    <w:rsid w:val="00BE6A5C"/>
    <w:rsid w:val="00C438A3"/>
    <w:rsid w:val="00C930D0"/>
    <w:rsid w:val="00CA3D3A"/>
    <w:rsid w:val="00E17718"/>
    <w:rsid w:val="00FA78FC"/>
    <w:rsid w:val="00FE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94"/>
    <w:pPr>
      <w:spacing w:after="0" w:line="240" w:lineRule="auto"/>
    </w:pPr>
  </w:style>
  <w:style w:type="paragraph" w:styleId="Heading1">
    <w:name w:val="heading 1"/>
    <w:basedOn w:val="Normal"/>
    <w:next w:val="Normal"/>
    <w:link w:val="Heading1Char"/>
    <w:uiPriority w:val="9"/>
    <w:qFormat/>
    <w:rsid w:val="003357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7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57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57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794"/>
    <w:rPr>
      <w:color w:val="0000FF" w:themeColor="hyperlink"/>
      <w:u w:val="single"/>
    </w:rPr>
  </w:style>
  <w:style w:type="paragraph" w:styleId="ListParagraph">
    <w:name w:val="List Paragraph"/>
    <w:basedOn w:val="Normal"/>
    <w:uiPriority w:val="34"/>
    <w:qFormat/>
    <w:rsid w:val="00335794"/>
    <w:pPr>
      <w:ind w:left="720"/>
    </w:pPr>
  </w:style>
  <w:style w:type="paragraph" w:styleId="BalloonText">
    <w:name w:val="Balloon Text"/>
    <w:basedOn w:val="Normal"/>
    <w:link w:val="BalloonTextChar"/>
    <w:uiPriority w:val="99"/>
    <w:semiHidden/>
    <w:unhideWhenUsed/>
    <w:rsid w:val="00335794"/>
    <w:rPr>
      <w:rFonts w:ascii="Tahoma" w:hAnsi="Tahoma" w:cs="Tahoma"/>
      <w:sz w:val="16"/>
      <w:szCs w:val="16"/>
    </w:rPr>
  </w:style>
  <w:style w:type="character" w:customStyle="1" w:styleId="BalloonTextChar">
    <w:name w:val="Balloon Text Char"/>
    <w:basedOn w:val="DefaultParagraphFont"/>
    <w:link w:val="BalloonText"/>
    <w:uiPriority w:val="99"/>
    <w:semiHidden/>
    <w:rsid w:val="00335794"/>
    <w:rPr>
      <w:rFonts w:ascii="Tahoma" w:hAnsi="Tahoma" w:cs="Tahoma"/>
      <w:sz w:val="16"/>
      <w:szCs w:val="16"/>
    </w:rPr>
  </w:style>
  <w:style w:type="paragraph" w:styleId="NoSpacing">
    <w:name w:val="No Spacing"/>
    <w:uiPriority w:val="1"/>
    <w:qFormat/>
    <w:rsid w:val="00335794"/>
    <w:pPr>
      <w:spacing w:after="0" w:line="240" w:lineRule="auto"/>
    </w:pPr>
  </w:style>
  <w:style w:type="character" w:customStyle="1" w:styleId="Heading1Char">
    <w:name w:val="Heading 1 Char"/>
    <w:basedOn w:val="DefaultParagraphFont"/>
    <w:link w:val="Heading1"/>
    <w:uiPriority w:val="9"/>
    <w:rsid w:val="003357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5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57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579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94"/>
    <w:pPr>
      <w:spacing w:after="0" w:line="240" w:lineRule="auto"/>
    </w:pPr>
  </w:style>
  <w:style w:type="paragraph" w:styleId="Heading1">
    <w:name w:val="heading 1"/>
    <w:basedOn w:val="Normal"/>
    <w:next w:val="Normal"/>
    <w:link w:val="Heading1Char"/>
    <w:uiPriority w:val="9"/>
    <w:qFormat/>
    <w:rsid w:val="003357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7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57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57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794"/>
    <w:rPr>
      <w:color w:val="0000FF" w:themeColor="hyperlink"/>
      <w:u w:val="single"/>
    </w:rPr>
  </w:style>
  <w:style w:type="paragraph" w:styleId="ListParagraph">
    <w:name w:val="List Paragraph"/>
    <w:basedOn w:val="Normal"/>
    <w:uiPriority w:val="34"/>
    <w:qFormat/>
    <w:rsid w:val="00335794"/>
    <w:pPr>
      <w:ind w:left="720"/>
    </w:pPr>
  </w:style>
  <w:style w:type="paragraph" w:styleId="BalloonText">
    <w:name w:val="Balloon Text"/>
    <w:basedOn w:val="Normal"/>
    <w:link w:val="BalloonTextChar"/>
    <w:uiPriority w:val="99"/>
    <w:semiHidden/>
    <w:unhideWhenUsed/>
    <w:rsid w:val="00335794"/>
    <w:rPr>
      <w:rFonts w:ascii="Tahoma" w:hAnsi="Tahoma" w:cs="Tahoma"/>
      <w:sz w:val="16"/>
      <w:szCs w:val="16"/>
    </w:rPr>
  </w:style>
  <w:style w:type="character" w:customStyle="1" w:styleId="BalloonTextChar">
    <w:name w:val="Balloon Text Char"/>
    <w:basedOn w:val="DefaultParagraphFont"/>
    <w:link w:val="BalloonText"/>
    <w:uiPriority w:val="99"/>
    <w:semiHidden/>
    <w:rsid w:val="00335794"/>
    <w:rPr>
      <w:rFonts w:ascii="Tahoma" w:hAnsi="Tahoma" w:cs="Tahoma"/>
      <w:sz w:val="16"/>
      <w:szCs w:val="16"/>
    </w:rPr>
  </w:style>
  <w:style w:type="paragraph" w:styleId="NoSpacing">
    <w:name w:val="No Spacing"/>
    <w:uiPriority w:val="1"/>
    <w:qFormat/>
    <w:rsid w:val="00335794"/>
    <w:pPr>
      <w:spacing w:after="0" w:line="240" w:lineRule="auto"/>
    </w:pPr>
  </w:style>
  <w:style w:type="character" w:customStyle="1" w:styleId="Heading1Char">
    <w:name w:val="Heading 1 Char"/>
    <w:basedOn w:val="DefaultParagraphFont"/>
    <w:link w:val="Heading1"/>
    <w:uiPriority w:val="9"/>
    <w:rsid w:val="003357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5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57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579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manager.us/orgmanager/MAYSL.htm" TargetMode="External"/><Relationship Id="rId13" Type="http://schemas.openxmlformats.org/officeDocument/2006/relationships/control" Target="activeX/activeX3.xml"/><Relationship Id="rId3" Type="http://schemas.microsoft.com/office/2007/relationships/stylesWithEffects" Target="stylesWithEffects.xml"/><Relationship Id="rId7" Type="http://schemas.openxmlformats.org/officeDocument/2006/relationships/hyperlink" Target="http://www.sportsmanager.us/SterlingYouthSoccer.htm"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harty@sportsmanager.us" TargetMode="Externa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mailto:support@sportsmanager.us" TargetMode="Externa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5</cp:revision>
  <cp:lastPrinted>2012-08-28T20:27:00Z</cp:lastPrinted>
  <dcterms:created xsi:type="dcterms:W3CDTF">2014-08-21T13:11:00Z</dcterms:created>
  <dcterms:modified xsi:type="dcterms:W3CDTF">2014-08-21T13:24:00Z</dcterms:modified>
</cp:coreProperties>
</file>